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№1028-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0" w:leader="none"/>
        </w:tabs>
        <w:suppressAutoHyphens w:val="false"/>
        <w:bidi w:val="0"/>
        <w:spacing w:lineRule="atLeast" w:line="200"/>
        <w:ind w:left="0" w:right="4819" w:hanging="0"/>
        <w:jc w:val="both"/>
        <w:textAlignment w:val="baseline"/>
        <w:rPr/>
      </w:pPr>
      <w:r>
        <w:rPr>
          <w:rStyle w:val="Style15"/>
          <w:rFonts w:eastAsia="Times New Roman" w:cs="Times New Roman"/>
          <w:b/>
          <w:bCs/>
          <w:iCs/>
          <w:color w:val="000000"/>
          <w:sz w:val="24"/>
          <w:szCs w:val="24"/>
          <w:lang w:val="uk-UA" w:eastAsia="ru-RU" w:bidi="ar-SA"/>
        </w:rPr>
        <w:t xml:space="preserve">Про надання дозволу гр. Нестерцовій О. В.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Cs/>
          <w:color w:val="000000"/>
          <w:sz w:val="24"/>
          <w:szCs w:val="24"/>
          <w:lang w:val="uk-UA" w:eastAsia="ru-RU" w:bidi="ar-SA"/>
        </w:rPr>
        <w:t>Х</w:t>
      </w:r>
    </w:p>
    <w:p>
      <w:pPr>
        <w:pStyle w:val="Normal"/>
        <w:widowControl/>
        <w:shd w:val="clear" w:color="auto" w:fill="FFFFFF"/>
        <w:tabs>
          <w:tab w:val="left" w:pos="0" w:leader="none"/>
        </w:tabs>
        <w:suppressAutoHyphens w:val="false"/>
        <w:bidi w:val="0"/>
        <w:spacing w:lineRule="atLeast" w:line="200"/>
        <w:ind w:left="0" w:right="4819" w:hanging="0"/>
        <w:jc w:val="both"/>
        <w:textAlignment w:val="baseline"/>
        <w:rPr>
          <w:rStyle w:val="Style15"/>
          <w:lang w:eastAsia="ru-RU"/>
        </w:rPr>
      </w:pPr>
      <w:r>
        <w:rPr>
          <w:lang w:eastAsia="ru-RU"/>
        </w:rPr>
      </w:r>
    </w:p>
    <w:p>
      <w:pPr>
        <w:pStyle w:val="Normal"/>
        <w:keepNext/>
        <w:widowControl w:val="false"/>
        <w:shd w:val="clear" w:color="auto" w:fill="FFFFFF"/>
        <w:suppressAutoHyphens w:val="true"/>
        <w:bidi w:val="0"/>
        <w:spacing w:lineRule="auto" w:line="240"/>
        <w:ind w:left="0" w:right="0" w:firstLine="567"/>
        <w:jc w:val="both"/>
        <w:textAlignment w:val="baseline"/>
        <w:rPr/>
      </w:pPr>
      <w:r>
        <w:rPr>
          <w:rStyle w:val="Style15"/>
          <w:rFonts w:eastAsia="Times New Roman" w:cs="Times New Roman"/>
          <w:iCs/>
          <w:color w:val="000000"/>
          <w:sz w:val="24"/>
          <w:szCs w:val="24"/>
          <w:lang w:val="uk-UA"/>
        </w:rPr>
        <w:t>Розглянувши заяву</w:t>
      </w:r>
      <w:r>
        <w:rPr>
          <w:rStyle w:val="Style15"/>
          <w:rFonts w:eastAsia="Times New Roman" w:cs="Times New Roman"/>
          <w:bCs/>
          <w:iCs/>
          <w:color w:val="000000"/>
          <w:sz w:val="24"/>
          <w:szCs w:val="24"/>
          <w:lang w:val="uk-UA"/>
        </w:rPr>
        <w:t xml:space="preserve"> </w:t>
      </w:r>
      <w:r>
        <w:rPr>
          <w:rStyle w:val="Style15"/>
          <w:rFonts w:eastAsia="Times New Roman" w:cs="Times New Roman"/>
          <w:bCs/>
          <w:iCs/>
          <w:color w:val="000000"/>
          <w:sz w:val="24"/>
          <w:szCs w:val="24"/>
          <w:lang w:val="uk-UA" w:bidi="ar-SA"/>
        </w:rPr>
        <w:t xml:space="preserve">гр. Нестерцової Олени Вікторівни,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яка зареєстрована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та споруд, що розташована по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31.05.2021 року реєстр. №277/171-21, надану відділом у Зміївському районі Головного управління Держгеокадастру у Харківській області, графічний матеріал, виконаний                    ФОП Горбачов В. О., керуючись ст. 12, 81, 40,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spacing w:lineRule="auto" w:line="240"/>
        <w:ind w:left="0" w:right="0" w:firstLine="709"/>
        <w:jc w:val="both"/>
        <w:rPr>
          <w:rFonts w:ascii="Times New Roman" w:hAnsi="Times New Roman" w:cs="Times New Roman"/>
          <w:iCs/>
          <w:sz w:val="24"/>
          <w:szCs w:val="24"/>
          <w:lang w:val="de-DE"/>
        </w:rPr>
      </w:pPr>
      <w:r>
        <w:rPr>
          <w:rFonts w:cs="Times New Roman"/>
          <w:iCs/>
          <w:sz w:val="24"/>
          <w:szCs w:val="24"/>
          <w:lang w:val="de-DE"/>
        </w:rPr>
      </w:r>
    </w:p>
    <w:p>
      <w:pPr>
        <w:pStyle w:val="Normal"/>
        <w:shd w:val="clear" w:fill="FFFFFF"/>
        <w:spacing w:lineRule="auto" w:line="240"/>
        <w:rPr>
          <w:rFonts w:ascii="Times New Roman" w:hAnsi="Times New Roman" w:cs="Times New Roman"/>
          <w:b/>
          <w:b/>
          <w:bCs/>
          <w:iCs/>
          <w:sz w:val="24"/>
          <w:szCs w:val="24"/>
        </w:rPr>
      </w:pPr>
      <w:r>
        <w:rPr>
          <w:rFonts w:cs="Times New Roman"/>
          <w:b/>
          <w:bCs/>
          <w:iCs/>
          <w:sz w:val="24"/>
          <w:szCs w:val="24"/>
        </w:rPr>
        <w:t>ВИРІШИЛА:</w:t>
      </w:r>
    </w:p>
    <w:p>
      <w:pPr>
        <w:pStyle w:val="Normal"/>
        <w:shd w:val="clear" w:fill="FFFFFF"/>
        <w:spacing w:lineRule="auto" w:line="240"/>
        <w:rPr>
          <w:rFonts w:ascii="Times New Roman" w:hAnsi="Times New Roman" w:cs="Times New Roman"/>
          <w:b/>
          <w:b/>
          <w:bCs/>
          <w:iCs/>
          <w:sz w:val="24"/>
          <w:szCs w:val="24"/>
          <w:lang w:val="de-DE"/>
        </w:rPr>
      </w:pPr>
      <w:r>
        <w:rPr>
          <w:rFonts w:cs="Times New Roman"/>
          <w:b/>
          <w:bCs/>
          <w:iCs/>
          <w:sz w:val="24"/>
          <w:szCs w:val="24"/>
          <w:lang w:val="de-DE"/>
        </w:rPr>
      </w:r>
    </w:p>
    <w:p>
      <w:pPr>
        <w:pStyle w:val="ListParagraph"/>
        <w:numPr>
          <w:ilvl w:val="0"/>
          <w:numId w:val="3"/>
        </w:numPr>
        <w:shd w:val="clear" w:fill="FFFFFF"/>
        <w:tabs>
          <w:tab w:val="left" w:pos="1138" w:leader="none"/>
        </w:tabs>
        <w:spacing w:lineRule="auto" w:line="240"/>
        <w:ind w:left="0" w:right="0" w:firstLine="709"/>
        <w:jc w:val="both"/>
        <w:rPr/>
      </w:pPr>
      <w:r>
        <w:rPr>
          <w:rStyle w:val="Style15"/>
          <w:rFonts w:eastAsia="Times New Roman" w:cs="Times New Roman"/>
          <w:bCs/>
          <w:iCs/>
          <w:color w:val="000000"/>
          <w:sz w:val="24"/>
          <w:szCs w:val="24"/>
          <w:lang w:val="uk-UA" w:bidi="ar-SA"/>
        </w:rPr>
        <w:t xml:space="preserve">Надати дозвіл гр. Нестерцовій Олені Вікторівні,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яка зареєстрована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 на розробку проекту землеустрою щодо відведення земельної ділянки для будівництва та обслуговування житлового будинку, господарських будівель та споруд, орієнтовною площею 0,1500 га, що розташована по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w:t>
      </w:r>
    </w:p>
    <w:p>
      <w:pPr>
        <w:pStyle w:val="ListParagraph"/>
        <w:numPr>
          <w:ilvl w:val="0"/>
          <w:numId w:val="0"/>
        </w:numPr>
        <w:shd w:val="clear" w:fill="FFFFFF"/>
        <w:tabs>
          <w:tab w:val="left" w:pos="1138" w:leader="none"/>
        </w:tabs>
        <w:spacing w:lineRule="auto" w:line="240"/>
        <w:ind w:left="720" w:right="0" w:hanging="0"/>
        <w:jc w:val="both"/>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numPr>
          <w:ilvl w:val="0"/>
          <w:numId w:val="3"/>
        </w:numPr>
        <w:shd w:val="clear" w:fill="FFFFFF"/>
        <w:tabs>
          <w:tab w:val="left" w:pos="1138" w:leader="none"/>
        </w:tabs>
        <w:spacing w:lineRule="auto" w:line="240"/>
        <w:ind w:left="0" w:right="0" w:firstLine="709"/>
        <w:jc w:val="both"/>
        <w:rPr/>
      </w:pPr>
      <w:r>
        <w:rPr>
          <w:rStyle w:val="Style15"/>
          <w:rFonts w:eastAsia="Times New Roman" w:cs="Times New Roman"/>
          <w:bCs/>
          <w:iCs/>
          <w:color w:val="000000"/>
          <w:sz w:val="24"/>
          <w:szCs w:val="24"/>
          <w:lang w:val="uk-UA" w:bidi="ar-SA"/>
        </w:rPr>
        <w:t>Рекомендувати гр. Нестерцовій О. В.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ListParagraph"/>
        <w:numPr>
          <w:ilvl w:val="0"/>
          <w:numId w:val="0"/>
        </w:numPr>
        <w:shd w:val="clear" w:fill="FFFFFF"/>
        <w:tabs>
          <w:tab w:val="left" w:pos="1138" w:leader="none"/>
        </w:tabs>
        <w:spacing w:lineRule="auto" w:line="240"/>
        <w:ind w:left="720" w:right="0" w:hanging="0"/>
        <w:jc w:val="both"/>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keepNext/>
        <w:widowControl/>
        <w:numPr>
          <w:ilvl w:val="0"/>
          <w:numId w:val="3"/>
        </w:numPr>
        <w:shd w:val="clear" w:color="auto" w:fill="FFFFFF"/>
        <w:tabs>
          <w:tab w:val="left" w:pos="1138" w:leader="none"/>
        </w:tabs>
        <w:suppressAutoHyphens w:val="false"/>
        <w:bidi w:val="0"/>
        <w:spacing w:lineRule="auto" w:line="240"/>
        <w:ind w:left="0" w:right="0" w:firstLine="709"/>
        <w:jc w:val="both"/>
        <w:textAlignment w:val="baseline"/>
        <w:rPr/>
      </w:pPr>
      <w:r>
        <w:rPr>
          <w:rStyle w:val="11"/>
          <w:rFonts w:eastAsia="Times New Roman" w:cs="Times New Roman"/>
          <w:iCs/>
          <w:color w:val="000000"/>
          <w:sz w:val="24"/>
          <w:szCs w:val="24"/>
          <w:lang w:val="uk-UA" w:eastAsia="ar-SA" w:bidi="ar-SA"/>
        </w:rPr>
        <w:t xml:space="preserve">Контроль за виконанням рішення покласти на постійну комісію </w:t>
      </w:r>
      <w:r>
        <w:rPr>
          <w:rStyle w:val="11"/>
          <w:rFonts w:eastAsia="Times New Roman" w:cs="Times New Roman"/>
          <w:iCs/>
          <w:color w:val="000000"/>
          <w:sz w:val="24"/>
          <w:szCs w:val="24"/>
          <w:lang w:val="de-DE" w:eastAsia="ar-SA" w:bidi="ar-SA"/>
        </w:rPr>
        <w:t>з питань містобудування, будівництва, розвитку інфраструктури, земельних відносин, природокористування та аграрної політики</w:t>
      </w:r>
      <w:r>
        <w:rPr>
          <w:rStyle w:val="11"/>
          <w:rFonts w:eastAsia="Times New Roman" w:cs="Times New Roman"/>
          <w:iCs/>
          <w:color w:val="000000"/>
          <w:sz w:val="24"/>
          <w:szCs w:val="24"/>
          <w:lang w:val="uk-UA" w:eastAsia="ar-SA" w:bidi="ar-SA"/>
        </w:rPr>
        <w:t xml:space="preserve"> Зміївської міської ради (Андрій РЕВЕНКО).</w:t>
      </w:r>
    </w:p>
    <w:p>
      <w:pPr>
        <w:pStyle w:val="Standard"/>
        <w:keepNext/>
        <w:widowControl/>
        <w:shd w:val="clear" w:color="auto" w:fill="FFFFFF"/>
        <w:suppressAutoHyphens w:val="false"/>
        <w:bidi w:val="0"/>
        <w:ind w:left="0" w:right="0" w:firstLine="567"/>
        <w:jc w:val="both"/>
        <w:textAlignment w:val="baseline"/>
        <w:rPr>
          <w:rFonts w:eastAsia="Times New Roman" w:cs="Times New Roman"/>
          <w:lang w:val="uk-UA" w:bidi="ar-SA"/>
        </w:rPr>
      </w:pPr>
      <w:r>
        <w:rPr>
          <w:rFonts w:eastAsia="Times New Roman" w:cs="Times New Roman"/>
          <w:lang w:val="uk-UA" w:bidi="ar-SA"/>
        </w:rPr>
      </w:r>
    </w:p>
    <w:p>
      <w:pPr>
        <w:pStyle w:val="Standard"/>
        <w:widowControl/>
        <w:shd w:val="clear" w:color="auto" w:fill="FFFFFF"/>
        <w:suppressAutoHyphens w:val="false"/>
        <w:bidi w:val="0"/>
        <w:ind w:left="0" w:right="0" w:firstLine="567"/>
        <w:jc w:val="both"/>
        <w:textAlignment w:val="baseline"/>
        <w:rPr>
          <w:rFonts w:eastAsia="Times New Roman" w:cs="Times New Roman"/>
          <w:lang w:val="uk-UA" w:bidi="ar-SA"/>
        </w:rPr>
      </w:pPr>
      <w:r>
        <w:rPr>
          <w:rFonts w:eastAsia="Times New Roman" w:cs="Times New Roman"/>
          <w:lang w:val="uk-UA" w:bidi="ar-SA"/>
        </w:rPr>
      </w:r>
    </w:p>
    <w:p>
      <w:pPr>
        <w:pStyle w:val="Standard"/>
        <w:widowControl/>
        <w:shd w:val="clear" w:color="auto" w:fill="FFFFFF"/>
        <w:suppressAutoHyphens w:val="false"/>
        <w:bidi w:val="0"/>
        <w:ind w:left="0" w:right="0" w:firstLine="567"/>
        <w:jc w:val="both"/>
        <w:textAlignment w:val="baseline"/>
        <w:rPr>
          <w:rFonts w:eastAsia="Times New Roman" w:cs="Times New Roman"/>
          <w:lang w:val="uk-UA" w:bidi="ar-SA"/>
        </w:rPr>
      </w:pPr>
      <w:r>
        <w:rPr>
          <w:rFonts w:eastAsia="Times New Roman" w:cs="Times New Roman"/>
          <w:lang w:val="uk-UA" w:bidi="ar-SA"/>
        </w:rPr>
      </w:r>
    </w:p>
    <w:p>
      <w:pPr>
        <w:pStyle w:val="Standard"/>
        <w:widowControl/>
        <w:shd w:val="clear" w:color="auto" w:fill="FFFFFF"/>
        <w:suppressAutoHyphens w:val="false"/>
        <w:bidi w:val="0"/>
        <w:ind w:left="0"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Application>LibreOffice/5.1.6.2$Linux_X86_64 LibreOffice_project/10m0$Build-2</Application>
  <Pages>1</Pages>
  <Words>277</Words>
  <Characters>1851</Characters>
  <CharactersWithSpaces>2337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2021-08-17T08:39:17Z</dcterms:modified>
  <cp:revision>93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